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79" w:rsidRPr="00621A67" w:rsidRDefault="00394A79" w:rsidP="00394A79">
      <w:pPr>
        <w:spacing w:line="276" w:lineRule="auto"/>
        <w:jc w:val="right"/>
        <w:rPr>
          <w:sz w:val="24"/>
          <w:szCs w:val="24"/>
        </w:rPr>
      </w:pPr>
    </w:p>
    <w:p w:rsidR="00394A79" w:rsidRPr="00621A67" w:rsidRDefault="00044BA6" w:rsidP="00394A79">
      <w:pPr>
        <w:spacing w:line="276" w:lineRule="auto"/>
        <w:jc w:val="center"/>
        <w:rPr>
          <w:b/>
          <w:sz w:val="24"/>
          <w:szCs w:val="24"/>
        </w:rPr>
      </w:pPr>
      <w:r w:rsidRPr="00621A67">
        <w:rPr>
          <w:b/>
          <w:sz w:val="24"/>
          <w:szCs w:val="24"/>
        </w:rPr>
        <w:t xml:space="preserve">UCHWAŁA NR </w:t>
      </w:r>
      <w:r w:rsidR="00621A67" w:rsidRPr="00621A67">
        <w:rPr>
          <w:b/>
          <w:sz w:val="24"/>
          <w:szCs w:val="24"/>
        </w:rPr>
        <w:t>XX/115/2016</w:t>
      </w:r>
    </w:p>
    <w:p w:rsidR="00394A79" w:rsidRPr="00621A67" w:rsidRDefault="00DE57FE" w:rsidP="00394A79">
      <w:pPr>
        <w:spacing w:line="276" w:lineRule="auto"/>
        <w:jc w:val="center"/>
        <w:rPr>
          <w:b/>
          <w:sz w:val="24"/>
          <w:szCs w:val="24"/>
        </w:rPr>
      </w:pPr>
      <w:r w:rsidRPr="00621A67">
        <w:rPr>
          <w:b/>
          <w:sz w:val="24"/>
          <w:szCs w:val="24"/>
        </w:rPr>
        <w:t>RADY GMINY BIAŁOGARD</w:t>
      </w:r>
    </w:p>
    <w:p w:rsidR="00394A79" w:rsidRPr="00621A67" w:rsidRDefault="00044BA6" w:rsidP="00394A79">
      <w:pPr>
        <w:spacing w:line="276" w:lineRule="auto"/>
        <w:jc w:val="center"/>
        <w:rPr>
          <w:sz w:val="24"/>
          <w:szCs w:val="24"/>
        </w:rPr>
      </w:pPr>
      <w:r w:rsidRPr="00621A67">
        <w:rPr>
          <w:sz w:val="24"/>
          <w:szCs w:val="24"/>
        </w:rPr>
        <w:t xml:space="preserve">z dnia </w:t>
      </w:r>
      <w:r w:rsidR="00621A67" w:rsidRPr="00621A67">
        <w:rPr>
          <w:sz w:val="24"/>
          <w:szCs w:val="24"/>
        </w:rPr>
        <w:t xml:space="preserve">25 </w:t>
      </w:r>
      <w:r w:rsidRPr="00621A67">
        <w:rPr>
          <w:sz w:val="24"/>
          <w:szCs w:val="24"/>
        </w:rPr>
        <w:t>stycznia 2016</w:t>
      </w:r>
      <w:r w:rsidR="00394A79" w:rsidRPr="00621A67">
        <w:rPr>
          <w:sz w:val="24"/>
          <w:szCs w:val="24"/>
        </w:rPr>
        <w:t xml:space="preserve"> roku</w:t>
      </w:r>
    </w:p>
    <w:p w:rsidR="00394A79" w:rsidRPr="00621A67" w:rsidRDefault="00394A79" w:rsidP="00394A79">
      <w:pPr>
        <w:spacing w:line="276" w:lineRule="auto"/>
        <w:jc w:val="center"/>
        <w:rPr>
          <w:sz w:val="24"/>
          <w:szCs w:val="24"/>
        </w:rPr>
      </w:pPr>
    </w:p>
    <w:p w:rsidR="00394A79" w:rsidRPr="00621A67" w:rsidRDefault="00394A79" w:rsidP="00394A79">
      <w:pPr>
        <w:spacing w:line="276" w:lineRule="auto"/>
        <w:ind w:left="708"/>
        <w:jc w:val="center"/>
        <w:rPr>
          <w:b/>
          <w:sz w:val="24"/>
          <w:szCs w:val="24"/>
        </w:rPr>
      </w:pPr>
      <w:r w:rsidRPr="00621A67">
        <w:rPr>
          <w:b/>
          <w:sz w:val="24"/>
          <w:szCs w:val="24"/>
        </w:rPr>
        <w:t xml:space="preserve">w sprawie zaciągnięcia </w:t>
      </w:r>
      <w:r w:rsidR="00DE57FE" w:rsidRPr="00621A67">
        <w:rPr>
          <w:b/>
          <w:sz w:val="24"/>
          <w:szCs w:val="24"/>
        </w:rPr>
        <w:t>przez Gminę Białogard</w:t>
      </w:r>
      <w:r w:rsidR="00796FDA" w:rsidRPr="00621A67">
        <w:rPr>
          <w:b/>
          <w:sz w:val="24"/>
          <w:szCs w:val="24"/>
        </w:rPr>
        <w:t xml:space="preserve"> </w:t>
      </w:r>
      <w:r w:rsidRPr="00621A67">
        <w:rPr>
          <w:b/>
          <w:sz w:val="24"/>
          <w:szCs w:val="24"/>
        </w:rPr>
        <w:t>długoterminowej pożyczki z budżetu państwa</w:t>
      </w:r>
    </w:p>
    <w:p w:rsidR="00394A79" w:rsidRPr="00621A67" w:rsidRDefault="00394A79" w:rsidP="00394A79">
      <w:pPr>
        <w:spacing w:line="276" w:lineRule="auto"/>
        <w:rPr>
          <w:sz w:val="24"/>
          <w:szCs w:val="24"/>
        </w:rPr>
      </w:pPr>
    </w:p>
    <w:p w:rsidR="00394A79" w:rsidRPr="00621A67" w:rsidRDefault="00394A79" w:rsidP="00796FDA">
      <w:pPr>
        <w:spacing w:line="276" w:lineRule="auto"/>
        <w:jc w:val="both"/>
        <w:rPr>
          <w:sz w:val="24"/>
          <w:szCs w:val="24"/>
        </w:rPr>
      </w:pPr>
      <w:r w:rsidRPr="00621A67">
        <w:rPr>
          <w:sz w:val="24"/>
          <w:szCs w:val="24"/>
        </w:rPr>
        <w:t>Na podstawie art. 18 ust. 2 pkt. 9 lit. c i art. 58 ustawy z dnia 8 marca 1990 r. o samorządzie gminnym (</w:t>
      </w:r>
      <w:r w:rsidR="00D86561" w:rsidRPr="00621A67">
        <w:rPr>
          <w:sz w:val="24"/>
          <w:szCs w:val="24"/>
        </w:rPr>
        <w:t xml:space="preserve">tekst jednolity z 2015 r. Dz. U. poz. 1515 z </w:t>
      </w:r>
      <w:proofErr w:type="spellStart"/>
      <w:r w:rsidR="00D86561" w:rsidRPr="00621A67">
        <w:rPr>
          <w:sz w:val="24"/>
          <w:szCs w:val="24"/>
        </w:rPr>
        <w:t>późn</w:t>
      </w:r>
      <w:proofErr w:type="spellEnd"/>
      <w:r w:rsidR="00D86561" w:rsidRPr="00621A67">
        <w:rPr>
          <w:sz w:val="24"/>
          <w:szCs w:val="24"/>
        </w:rPr>
        <w:t xml:space="preserve">. zm.) oraz art. 224 ust. 1 ustawy z dnia </w:t>
      </w:r>
      <w:r w:rsidR="007B3F1E" w:rsidRPr="00621A67">
        <w:rPr>
          <w:sz w:val="24"/>
          <w:szCs w:val="24"/>
        </w:rPr>
        <w:t>27 sierpnia</w:t>
      </w:r>
      <w:r w:rsidRPr="00621A67">
        <w:rPr>
          <w:sz w:val="24"/>
          <w:szCs w:val="24"/>
        </w:rPr>
        <w:t xml:space="preserve"> 2009 r. o finansach publicznych (tekst jednolity z 2013 r. Dz. U. poz. 885 z </w:t>
      </w:r>
      <w:proofErr w:type="spellStart"/>
      <w:r w:rsidRPr="00621A67">
        <w:rPr>
          <w:sz w:val="24"/>
          <w:szCs w:val="24"/>
        </w:rPr>
        <w:t>późn</w:t>
      </w:r>
      <w:proofErr w:type="spellEnd"/>
      <w:r w:rsidRPr="00621A67">
        <w:rPr>
          <w:sz w:val="24"/>
          <w:szCs w:val="24"/>
        </w:rPr>
        <w:t>. zm.),</w:t>
      </w:r>
    </w:p>
    <w:p w:rsidR="00394A79" w:rsidRPr="00621A67" w:rsidRDefault="00394A79" w:rsidP="00394A79">
      <w:pPr>
        <w:spacing w:line="276" w:lineRule="auto"/>
        <w:ind w:firstLine="708"/>
        <w:jc w:val="both"/>
        <w:rPr>
          <w:sz w:val="24"/>
          <w:szCs w:val="24"/>
        </w:rPr>
      </w:pPr>
    </w:p>
    <w:p w:rsidR="00394A79" w:rsidRPr="00621A67" w:rsidRDefault="00394A79" w:rsidP="00394A79">
      <w:pPr>
        <w:spacing w:line="276" w:lineRule="auto"/>
        <w:jc w:val="both"/>
        <w:rPr>
          <w:b/>
          <w:sz w:val="24"/>
          <w:szCs w:val="24"/>
        </w:rPr>
      </w:pPr>
      <w:r w:rsidRPr="00621A67">
        <w:rPr>
          <w:b/>
          <w:sz w:val="24"/>
          <w:szCs w:val="24"/>
        </w:rPr>
        <w:t xml:space="preserve">Rada </w:t>
      </w:r>
      <w:r w:rsidR="00DE57FE" w:rsidRPr="00621A67">
        <w:rPr>
          <w:b/>
          <w:sz w:val="24"/>
          <w:szCs w:val="24"/>
        </w:rPr>
        <w:t>Gminy Białogard</w:t>
      </w:r>
      <w:r w:rsidRPr="00621A67">
        <w:rPr>
          <w:b/>
          <w:sz w:val="24"/>
          <w:szCs w:val="24"/>
        </w:rPr>
        <w:t xml:space="preserve"> uchwala, co następuje:</w:t>
      </w:r>
    </w:p>
    <w:p w:rsidR="00394A79" w:rsidRPr="00621A67" w:rsidRDefault="00394A79" w:rsidP="00394A79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:rsidR="00394A79" w:rsidRPr="00621A67" w:rsidRDefault="00394A79" w:rsidP="00621A67">
      <w:pPr>
        <w:pStyle w:val="Tekstpodstawowy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21A67">
        <w:rPr>
          <w:rFonts w:ascii="Times New Roman" w:hAnsi="Times New Roman"/>
          <w:b/>
          <w:sz w:val="24"/>
          <w:szCs w:val="24"/>
        </w:rPr>
        <w:t>§ 1.</w:t>
      </w:r>
      <w:r w:rsidR="00621A67">
        <w:rPr>
          <w:rFonts w:ascii="Times New Roman" w:hAnsi="Times New Roman"/>
          <w:b/>
          <w:sz w:val="24"/>
          <w:szCs w:val="24"/>
        </w:rPr>
        <w:t xml:space="preserve"> </w:t>
      </w:r>
      <w:r w:rsidR="00D86561" w:rsidRPr="00621A67">
        <w:rPr>
          <w:rFonts w:ascii="Times New Roman" w:hAnsi="Times New Roman"/>
          <w:sz w:val="24"/>
          <w:szCs w:val="24"/>
        </w:rPr>
        <w:t xml:space="preserve">Postanawia się zaciągnąć długoterminową pożyczkę z budżetu państwa w wysokości </w:t>
      </w:r>
      <w:r w:rsidR="00235C83" w:rsidRPr="00621A67">
        <w:rPr>
          <w:rFonts w:ascii="Times New Roman" w:hAnsi="Times New Roman"/>
          <w:sz w:val="24"/>
          <w:szCs w:val="24"/>
        </w:rPr>
        <w:t>18 615 348</w:t>
      </w:r>
      <w:r w:rsidR="00D86561" w:rsidRPr="00621A67">
        <w:rPr>
          <w:rFonts w:ascii="Times New Roman" w:hAnsi="Times New Roman"/>
          <w:sz w:val="24"/>
          <w:szCs w:val="24"/>
        </w:rPr>
        <w:t xml:space="preserve"> zł</w:t>
      </w:r>
      <w:r w:rsidR="00796FDA" w:rsidRPr="00621A67">
        <w:rPr>
          <w:rFonts w:ascii="Times New Roman" w:hAnsi="Times New Roman"/>
          <w:sz w:val="24"/>
          <w:szCs w:val="24"/>
        </w:rPr>
        <w:t xml:space="preserve">, </w:t>
      </w:r>
      <w:r w:rsidR="00796FDA" w:rsidRPr="00621A67">
        <w:rPr>
          <w:rFonts w:ascii="Times New Roman" w:hAnsi="Times New Roman"/>
          <w:sz w:val="24"/>
          <w:szCs w:val="24"/>
        </w:rPr>
        <w:br/>
        <w:t xml:space="preserve">z przeznaczeniem na </w:t>
      </w:r>
      <w:r w:rsidR="00DE57FE" w:rsidRPr="00621A67">
        <w:rPr>
          <w:rFonts w:ascii="Times New Roman" w:hAnsi="Times New Roman"/>
          <w:sz w:val="24"/>
          <w:szCs w:val="24"/>
        </w:rPr>
        <w:t xml:space="preserve">pokrycie planowanego deficytu oraz </w:t>
      </w:r>
      <w:r w:rsidR="00796FDA" w:rsidRPr="00621A67">
        <w:rPr>
          <w:rFonts w:ascii="Times New Roman" w:hAnsi="Times New Roman"/>
          <w:sz w:val="24"/>
          <w:szCs w:val="24"/>
        </w:rPr>
        <w:t>spłatę wcześniej zaciągniętych</w:t>
      </w:r>
      <w:r w:rsidR="002256C3" w:rsidRPr="00621A67">
        <w:rPr>
          <w:rFonts w:ascii="Times New Roman" w:hAnsi="Times New Roman"/>
          <w:sz w:val="24"/>
          <w:szCs w:val="24"/>
        </w:rPr>
        <w:t xml:space="preserve"> zobowiązań.</w:t>
      </w:r>
    </w:p>
    <w:p w:rsidR="00394A79" w:rsidRPr="00621A67" w:rsidRDefault="00394A79" w:rsidP="00394A79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:rsidR="002256C3" w:rsidRPr="00621A67" w:rsidRDefault="00394A79" w:rsidP="002256C3">
      <w:pPr>
        <w:pStyle w:val="Tekstpodstawowy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21A67">
        <w:rPr>
          <w:rFonts w:ascii="Times New Roman" w:hAnsi="Times New Roman"/>
          <w:b/>
          <w:sz w:val="24"/>
          <w:szCs w:val="24"/>
        </w:rPr>
        <w:t>§ 2.</w:t>
      </w:r>
      <w:r w:rsidR="00621A67">
        <w:rPr>
          <w:rFonts w:ascii="Times New Roman" w:hAnsi="Times New Roman"/>
          <w:b/>
          <w:sz w:val="24"/>
          <w:szCs w:val="24"/>
        </w:rPr>
        <w:t xml:space="preserve"> </w:t>
      </w:r>
      <w:r w:rsidR="00F9201F" w:rsidRPr="00621A67">
        <w:rPr>
          <w:rFonts w:ascii="Times New Roman" w:hAnsi="Times New Roman"/>
          <w:sz w:val="24"/>
          <w:szCs w:val="24"/>
        </w:rPr>
        <w:t xml:space="preserve">Źródłem spłaty pożyczki będą dochody własne budżetu Gminy </w:t>
      </w:r>
      <w:r w:rsidR="00DE57FE" w:rsidRPr="00621A67">
        <w:rPr>
          <w:rFonts w:ascii="Times New Roman" w:hAnsi="Times New Roman"/>
          <w:sz w:val="24"/>
          <w:szCs w:val="24"/>
        </w:rPr>
        <w:t>Białogard</w:t>
      </w:r>
      <w:r w:rsidR="00F9201F" w:rsidRPr="00621A67">
        <w:rPr>
          <w:rFonts w:ascii="Times New Roman" w:hAnsi="Times New Roman"/>
          <w:sz w:val="24"/>
          <w:szCs w:val="24"/>
        </w:rPr>
        <w:t xml:space="preserve"> w latach 20</w:t>
      </w:r>
      <w:r w:rsidR="00DE57FE" w:rsidRPr="00621A67">
        <w:rPr>
          <w:rFonts w:ascii="Times New Roman" w:hAnsi="Times New Roman"/>
          <w:sz w:val="24"/>
          <w:szCs w:val="24"/>
        </w:rPr>
        <w:t>17</w:t>
      </w:r>
      <w:r w:rsidR="00F9201F" w:rsidRPr="00621A67">
        <w:rPr>
          <w:rFonts w:ascii="Times New Roman" w:hAnsi="Times New Roman"/>
          <w:sz w:val="24"/>
          <w:szCs w:val="24"/>
        </w:rPr>
        <w:t>-2035.</w:t>
      </w:r>
    </w:p>
    <w:p w:rsidR="00F9201F" w:rsidRPr="00621A67" w:rsidRDefault="00F9201F" w:rsidP="002256C3">
      <w:pPr>
        <w:pStyle w:val="Tekstpodstawowy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FDA" w:rsidRDefault="002256C3" w:rsidP="00621A67">
      <w:pPr>
        <w:pStyle w:val="Tekstpodstawowy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21A67">
        <w:rPr>
          <w:rFonts w:ascii="Times New Roman" w:hAnsi="Times New Roman"/>
          <w:b/>
          <w:sz w:val="24"/>
          <w:szCs w:val="24"/>
        </w:rPr>
        <w:t>§ 3.</w:t>
      </w:r>
      <w:r w:rsidR="00621A67">
        <w:rPr>
          <w:rFonts w:ascii="Times New Roman" w:hAnsi="Times New Roman"/>
          <w:b/>
          <w:sz w:val="24"/>
          <w:szCs w:val="24"/>
        </w:rPr>
        <w:t xml:space="preserve"> </w:t>
      </w:r>
      <w:r w:rsidR="002E1436" w:rsidRPr="00621A67">
        <w:rPr>
          <w:rFonts w:ascii="Times New Roman" w:hAnsi="Times New Roman"/>
          <w:sz w:val="24"/>
          <w:szCs w:val="24"/>
        </w:rPr>
        <w:t xml:space="preserve">Zabezpieczenie spłaty pożyczki, o której mowa w §1 stanowić będzie weksel </w:t>
      </w:r>
      <w:proofErr w:type="spellStart"/>
      <w:r w:rsidR="002E1436" w:rsidRPr="00621A67">
        <w:rPr>
          <w:rFonts w:ascii="Times New Roman" w:hAnsi="Times New Roman"/>
          <w:sz w:val="24"/>
          <w:szCs w:val="24"/>
        </w:rPr>
        <w:t>in</w:t>
      </w:r>
      <w:proofErr w:type="spellEnd"/>
      <w:r w:rsidR="002E1436" w:rsidRPr="00621A67">
        <w:rPr>
          <w:rFonts w:ascii="Times New Roman" w:hAnsi="Times New Roman"/>
          <w:sz w:val="24"/>
          <w:szCs w:val="24"/>
        </w:rPr>
        <w:t xml:space="preserve"> blanco wraz z deklaracją wekslową.</w:t>
      </w:r>
    </w:p>
    <w:p w:rsidR="00621A67" w:rsidRPr="00621A67" w:rsidRDefault="00621A67" w:rsidP="00621A67">
      <w:pPr>
        <w:pStyle w:val="Tekstpodstawowy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2E1436" w:rsidRPr="00621A67" w:rsidRDefault="00796FDA" w:rsidP="002E1436">
      <w:pPr>
        <w:pStyle w:val="Tekstpodstawowy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21A67">
        <w:rPr>
          <w:rFonts w:ascii="Times New Roman" w:hAnsi="Times New Roman"/>
          <w:b/>
          <w:sz w:val="24"/>
          <w:szCs w:val="24"/>
        </w:rPr>
        <w:t>§ 4.</w:t>
      </w:r>
      <w:r w:rsidR="002E1436" w:rsidRPr="00621A67">
        <w:rPr>
          <w:rFonts w:ascii="Times New Roman" w:hAnsi="Times New Roman"/>
          <w:sz w:val="24"/>
          <w:szCs w:val="24"/>
        </w:rPr>
        <w:t>Prognozowany harmonogram spłaty pożyczki stanowi załącznik Nr 1 do uchwały.</w:t>
      </w:r>
    </w:p>
    <w:p w:rsidR="002256C3" w:rsidRPr="00621A67" w:rsidRDefault="002256C3" w:rsidP="002256C3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:rsidR="00394A79" w:rsidRPr="00621A67" w:rsidRDefault="00796FDA" w:rsidP="00621A67">
      <w:pPr>
        <w:pStyle w:val="Tekstpodstawowy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21A67">
        <w:rPr>
          <w:rFonts w:ascii="Times New Roman" w:hAnsi="Times New Roman"/>
          <w:b/>
          <w:sz w:val="24"/>
          <w:szCs w:val="24"/>
        </w:rPr>
        <w:t>§ 5.</w:t>
      </w:r>
      <w:r w:rsidR="00621A67">
        <w:rPr>
          <w:rFonts w:ascii="Times New Roman" w:hAnsi="Times New Roman"/>
          <w:b/>
          <w:sz w:val="24"/>
          <w:szCs w:val="24"/>
        </w:rPr>
        <w:t xml:space="preserve"> </w:t>
      </w:r>
      <w:r w:rsidR="00394A79" w:rsidRPr="00621A67">
        <w:rPr>
          <w:rFonts w:ascii="Times New Roman" w:hAnsi="Times New Roman"/>
          <w:sz w:val="24"/>
          <w:szCs w:val="24"/>
        </w:rPr>
        <w:t xml:space="preserve">Wykonanie uchwały powierza się </w:t>
      </w:r>
      <w:r w:rsidR="00DE57FE" w:rsidRPr="00621A67">
        <w:rPr>
          <w:rFonts w:ascii="Times New Roman" w:hAnsi="Times New Roman"/>
          <w:sz w:val="24"/>
          <w:szCs w:val="24"/>
        </w:rPr>
        <w:t>Wójtowi Gminy Białogard</w:t>
      </w:r>
      <w:r w:rsidR="00394A79" w:rsidRPr="00621A67">
        <w:rPr>
          <w:rFonts w:ascii="Times New Roman" w:hAnsi="Times New Roman"/>
          <w:sz w:val="24"/>
          <w:szCs w:val="24"/>
        </w:rPr>
        <w:t>.</w:t>
      </w:r>
    </w:p>
    <w:p w:rsidR="00394A79" w:rsidRPr="00621A67" w:rsidRDefault="00394A79" w:rsidP="00394A79">
      <w:pPr>
        <w:pStyle w:val="Tekstpodstawowy"/>
        <w:tabs>
          <w:tab w:val="num" w:pos="567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2256C3" w:rsidRPr="00621A67" w:rsidRDefault="00796FDA" w:rsidP="00621A67">
      <w:pPr>
        <w:pStyle w:val="Tekstpodstawowy"/>
        <w:spacing w:line="276" w:lineRule="auto"/>
        <w:jc w:val="left"/>
        <w:rPr>
          <w:rFonts w:ascii="Times New Roman" w:hAnsi="Times New Roman"/>
          <w:sz w:val="24"/>
          <w:szCs w:val="24"/>
        </w:rPr>
        <w:sectPr w:rsidR="002256C3" w:rsidRPr="00621A67" w:rsidSect="00A6384B">
          <w:footerReference w:type="default" r:id="rId8"/>
          <w:headerReference w:type="first" r:id="rId9"/>
          <w:footerReference w:type="first" r:id="rId10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621A67">
        <w:rPr>
          <w:rFonts w:ascii="Times New Roman" w:hAnsi="Times New Roman"/>
          <w:b/>
          <w:sz w:val="24"/>
          <w:szCs w:val="24"/>
        </w:rPr>
        <w:t>§ 6.</w:t>
      </w:r>
      <w:r w:rsidR="00621A67">
        <w:rPr>
          <w:rFonts w:ascii="Times New Roman" w:hAnsi="Times New Roman"/>
          <w:b/>
          <w:sz w:val="24"/>
          <w:szCs w:val="24"/>
        </w:rPr>
        <w:t xml:space="preserve"> </w:t>
      </w:r>
      <w:r w:rsidR="00394A79" w:rsidRPr="00621A67">
        <w:rPr>
          <w:rFonts w:ascii="Times New Roman" w:hAnsi="Times New Roman"/>
          <w:sz w:val="24"/>
          <w:szCs w:val="24"/>
        </w:rPr>
        <w:t>Uchwała wchodzi w życie z dniem podjęcia.</w:t>
      </w:r>
    </w:p>
    <w:p w:rsidR="00F9201F" w:rsidRPr="00621A67" w:rsidRDefault="00621A67" w:rsidP="00604EAD">
      <w:pPr>
        <w:spacing w:line="276" w:lineRule="auto"/>
        <w:ind w:left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</w:t>
      </w:r>
      <w:r w:rsidR="00604EAD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</w:t>
      </w:r>
      <w:r w:rsidR="00F9201F" w:rsidRPr="00621A67">
        <w:rPr>
          <w:b/>
          <w:sz w:val="24"/>
          <w:szCs w:val="24"/>
        </w:rPr>
        <w:t xml:space="preserve">ZAŁĄCZNIK NR 1 </w:t>
      </w:r>
      <w:r w:rsidR="00F9201F" w:rsidRPr="00621A67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F9201F" w:rsidRPr="00621A67">
        <w:rPr>
          <w:b/>
          <w:sz w:val="24"/>
          <w:szCs w:val="24"/>
        </w:rPr>
        <w:t>DO UCHWAŁY</w:t>
      </w:r>
      <w:r w:rsidR="00044BA6" w:rsidRPr="00621A67">
        <w:rPr>
          <w:b/>
          <w:sz w:val="24"/>
          <w:szCs w:val="24"/>
        </w:rPr>
        <w:t xml:space="preserve"> NR </w:t>
      </w:r>
      <w:r w:rsidRPr="00621A67">
        <w:rPr>
          <w:b/>
          <w:sz w:val="24"/>
          <w:szCs w:val="24"/>
        </w:rPr>
        <w:t>XX/115/2016</w:t>
      </w:r>
    </w:p>
    <w:p w:rsidR="00F9201F" w:rsidRPr="00621A67" w:rsidRDefault="00F9201F" w:rsidP="00604EAD">
      <w:pPr>
        <w:spacing w:line="276" w:lineRule="auto"/>
        <w:jc w:val="right"/>
        <w:rPr>
          <w:b/>
          <w:sz w:val="24"/>
          <w:szCs w:val="24"/>
        </w:rPr>
      </w:pPr>
      <w:r w:rsidRPr="00621A67">
        <w:rPr>
          <w:b/>
          <w:sz w:val="24"/>
          <w:szCs w:val="24"/>
        </w:rPr>
        <w:t>RADY GMINY B</w:t>
      </w:r>
      <w:r w:rsidR="009D5065" w:rsidRPr="00621A67">
        <w:rPr>
          <w:b/>
          <w:sz w:val="24"/>
          <w:szCs w:val="24"/>
        </w:rPr>
        <w:t>IAŁOGARD</w:t>
      </w:r>
    </w:p>
    <w:p w:rsidR="00F9201F" w:rsidRPr="00621A67" w:rsidRDefault="00044BA6" w:rsidP="00604EAD">
      <w:pPr>
        <w:spacing w:line="276" w:lineRule="auto"/>
        <w:jc w:val="right"/>
        <w:rPr>
          <w:sz w:val="24"/>
          <w:szCs w:val="24"/>
        </w:rPr>
      </w:pPr>
      <w:r w:rsidRPr="00621A67">
        <w:rPr>
          <w:sz w:val="24"/>
          <w:szCs w:val="24"/>
        </w:rPr>
        <w:t xml:space="preserve">z dnia </w:t>
      </w:r>
      <w:r w:rsidR="00621A67">
        <w:rPr>
          <w:sz w:val="24"/>
          <w:szCs w:val="24"/>
        </w:rPr>
        <w:t>25</w:t>
      </w:r>
      <w:r w:rsidRPr="00621A67">
        <w:rPr>
          <w:sz w:val="24"/>
          <w:szCs w:val="24"/>
        </w:rPr>
        <w:t xml:space="preserve"> stycz</w:t>
      </w:r>
      <w:r w:rsidR="00621A67">
        <w:rPr>
          <w:sz w:val="24"/>
          <w:szCs w:val="24"/>
        </w:rPr>
        <w:t>nia</w:t>
      </w:r>
      <w:r w:rsidRPr="00621A67">
        <w:rPr>
          <w:sz w:val="24"/>
          <w:szCs w:val="24"/>
        </w:rPr>
        <w:t xml:space="preserve"> 2016</w:t>
      </w:r>
      <w:r w:rsidR="00F9201F" w:rsidRPr="00621A67">
        <w:rPr>
          <w:sz w:val="24"/>
          <w:szCs w:val="24"/>
        </w:rPr>
        <w:t xml:space="preserve"> roku</w:t>
      </w:r>
    </w:p>
    <w:p w:rsidR="00E6191D" w:rsidRPr="00621A67" w:rsidRDefault="00E6191D" w:rsidP="00F9201F">
      <w:pPr>
        <w:spacing w:line="276" w:lineRule="auto"/>
        <w:jc w:val="right"/>
        <w:rPr>
          <w:sz w:val="24"/>
          <w:szCs w:val="24"/>
        </w:rPr>
      </w:pPr>
    </w:p>
    <w:p w:rsidR="00660A40" w:rsidRPr="00621A67" w:rsidRDefault="00660A40" w:rsidP="00E6191D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660A40" w:rsidRPr="00621A67" w:rsidRDefault="00660A40" w:rsidP="00E6191D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E6191D" w:rsidRPr="00621A67" w:rsidRDefault="00E6191D" w:rsidP="00E6191D">
      <w:pPr>
        <w:suppressAutoHyphens w:val="0"/>
        <w:jc w:val="center"/>
        <w:rPr>
          <w:b/>
          <w:sz w:val="24"/>
          <w:szCs w:val="24"/>
          <w:lang w:eastAsia="pl-PL"/>
        </w:rPr>
      </w:pPr>
      <w:r w:rsidRPr="00621A67">
        <w:rPr>
          <w:b/>
          <w:sz w:val="24"/>
          <w:szCs w:val="24"/>
          <w:lang w:eastAsia="pl-PL"/>
        </w:rPr>
        <w:t>Prognozowany harmonogram spłaty pożyczki z budżetu państwa</w:t>
      </w:r>
    </w:p>
    <w:p w:rsidR="003B5971" w:rsidRPr="00621A67" w:rsidRDefault="003B5971" w:rsidP="00F9201F">
      <w:pPr>
        <w:spacing w:line="276" w:lineRule="auto"/>
        <w:ind w:left="708"/>
        <w:jc w:val="right"/>
        <w:rPr>
          <w:sz w:val="24"/>
          <w:szCs w:val="24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/>
      </w:tblPr>
      <w:tblGrid>
        <w:gridCol w:w="1720"/>
        <w:gridCol w:w="2080"/>
        <w:gridCol w:w="1780"/>
        <w:gridCol w:w="1920"/>
        <w:gridCol w:w="2020"/>
      </w:tblGrid>
      <w:tr w:rsidR="00E6191D" w:rsidRPr="00621A67" w:rsidTr="00E6191D">
        <w:trPr>
          <w:trHeight w:val="62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9D9D9"/>
            <w:vAlign w:val="center"/>
            <w:hideMark/>
          </w:tcPr>
          <w:p w:rsidR="00E6191D" w:rsidRPr="00621A67" w:rsidRDefault="00660A40" w:rsidP="00E6191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21A67">
              <w:rPr>
                <w:color w:val="000000"/>
                <w:sz w:val="24"/>
                <w:szCs w:val="24"/>
                <w:lang w:eastAsia="pl-PL"/>
              </w:rPr>
              <w:t>lata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vAlign w:val="center"/>
            <w:hideMark/>
          </w:tcPr>
          <w:p w:rsidR="00E6191D" w:rsidRPr="00621A67" w:rsidRDefault="00660A40" w:rsidP="00E6191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21A67">
              <w:rPr>
                <w:color w:val="000000"/>
                <w:sz w:val="24"/>
                <w:szCs w:val="24"/>
                <w:lang w:eastAsia="pl-PL"/>
              </w:rPr>
              <w:t>r</w:t>
            </w:r>
            <w:r w:rsidR="00E6191D" w:rsidRPr="00621A67">
              <w:rPr>
                <w:color w:val="000000"/>
                <w:sz w:val="24"/>
                <w:szCs w:val="24"/>
                <w:lang w:eastAsia="pl-PL"/>
              </w:rPr>
              <w:t>ata kapitałowa</w:t>
            </w:r>
            <w:r w:rsidRPr="00621A67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E1436" w:rsidRPr="00621A67">
              <w:rPr>
                <w:color w:val="000000"/>
                <w:sz w:val="24"/>
                <w:szCs w:val="24"/>
                <w:lang w:eastAsia="pl-PL"/>
              </w:rPr>
              <w:br/>
            </w:r>
            <w:r w:rsidRPr="00621A67">
              <w:rPr>
                <w:color w:val="000000"/>
                <w:sz w:val="24"/>
                <w:szCs w:val="24"/>
                <w:lang w:eastAsia="pl-PL"/>
              </w:rPr>
              <w:t>w danym roku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vAlign w:val="center"/>
            <w:hideMark/>
          </w:tcPr>
          <w:p w:rsidR="00E6191D" w:rsidRPr="00621A67" w:rsidRDefault="00E6191D" w:rsidP="00E6191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621A67">
              <w:rPr>
                <w:color w:val="000000"/>
                <w:sz w:val="24"/>
                <w:szCs w:val="24"/>
                <w:lang w:eastAsia="pl-PL"/>
              </w:rPr>
              <w:t>szacunkowe odsetki</w:t>
            </w:r>
            <w:r w:rsidR="00660A40" w:rsidRPr="00621A67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E1436" w:rsidRPr="00621A67">
              <w:rPr>
                <w:color w:val="000000"/>
                <w:sz w:val="24"/>
                <w:szCs w:val="24"/>
                <w:lang w:eastAsia="pl-PL"/>
              </w:rPr>
              <w:br/>
            </w:r>
            <w:r w:rsidR="00660A40" w:rsidRPr="00621A67">
              <w:rPr>
                <w:color w:val="000000"/>
                <w:sz w:val="24"/>
                <w:szCs w:val="24"/>
                <w:lang w:eastAsia="pl-PL"/>
              </w:rPr>
              <w:t>w danym roku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vAlign w:val="center"/>
            <w:hideMark/>
          </w:tcPr>
          <w:p w:rsidR="00E6191D" w:rsidRPr="00621A67" w:rsidRDefault="00E6191D" w:rsidP="00E6191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21A67">
              <w:rPr>
                <w:color w:val="000000"/>
                <w:sz w:val="24"/>
                <w:szCs w:val="24"/>
                <w:lang w:eastAsia="pl-PL"/>
              </w:rPr>
              <w:t>łączne koszty spłaty</w:t>
            </w:r>
            <w:r w:rsidR="002E1436" w:rsidRPr="00621A67">
              <w:rPr>
                <w:color w:val="000000"/>
                <w:sz w:val="24"/>
                <w:szCs w:val="24"/>
                <w:lang w:eastAsia="pl-PL"/>
              </w:rPr>
              <w:br/>
            </w:r>
            <w:r w:rsidRPr="00621A67">
              <w:rPr>
                <w:color w:val="000000"/>
                <w:sz w:val="24"/>
                <w:szCs w:val="24"/>
                <w:lang w:eastAsia="pl-PL"/>
              </w:rPr>
              <w:t xml:space="preserve"> i obsługi pożyczki </w:t>
            </w:r>
            <w:r w:rsidR="002E1436" w:rsidRPr="00621A67">
              <w:rPr>
                <w:color w:val="000000"/>
                <w:sz w:val="24"/>
                <w:szCs w:val="24"/>
                <w:lang w:eastAsia="pl-PL"/>
              </w:rPr>
              <w:br/>
            </w:r>
            <w:r w:rsidRPr="00621A67">
              <w:rPr>
                <w:color w:val="000000"/>
                <w:sz w:val="24"/>
                <w:szCs w:val="24"/>
                <w:lang w:eastAsia="pl-PL"/>
              </w:rPr>
              <w:t xml:space="preserve">w danym roku </w:t>
            </w:r>
            <w:r w:rsidR="002E1436" w:rsidRPr="00621A67">
              <w:rPr>
                <w:color w:val="000000"/>
                <w:sz w:val="24"/>
                <w:szCs w:val="24"/>
                <w:lang w:eastAsia="pl-PL"/>
              </w:rPr>
              <w:br/>
            </w:r>
            <w:r w:rsidRPr="00621A67">
              <w:rPr>
                <w:color w:val="000000"/>
                <w:sz w:val="24"/>
                <w:szCs w:val="24"/>
                <w:lang w:eastAsia="pl-PL"/>
              </w:rPr>
              <w:t>(raty + odsetki)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vAlign w:val="center"/>
            <w:hideMark/>
          </w:tcPr>
          <w:p w:rsidR="00E6191D" w:rsidRPr="00621A67" w:rsidRDefault="00660A40" w:rsidP="00E6191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21A67">
              <w:rPr>
                <w:color w:val="000000"/>
                <w:sz w:val="24"/>
                <w:szCs w:val="24"/>
                <w:lang w:eastAsia="pl-PL"/>
              </w:rPr>
              <w:t>k</w:t>
            </w:r>
            <w:r w:rsidR="00E6191D" w:rsidRPr="00621A67">
              <w:rPr>
                <w:color w:val="000000"/>
                <w:sz w:val="24"/>
                <w:szCs w:val="24"/>
                <w:lang w:eastAsia="pl-PL"/>
              </w:rPr>
              <w:t>wota pożyczki pozostająca do spłaty</w:t>
            </w:r>
          </w:p>
        </w:tc>
      </w:tr>
      <w:tr w:rsidR="00E6191D" w:rsidRPr="00621A67" w:rsidTr="00E6191D">
        <w:trPr>
          <w:trHeight w:val="390"/>
        </w:trPr>
        <w:tc>
          <w:tcPr>
            <w:tcW w:w="7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9D9D9"/>
            <w:vAlign w:val="center"/>
            <w:hideMark/>
          </w:tcPr>
          <w:p w:rsidR="00E6191D" w:rsidRPr="00621A67" w:rsidRDefault="00E6191D" w:rsidP="00E6191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21A6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vAlign w:val="center"/>
            <w:hideMark/>
          </w:tcPr>
          <w:p w:rsidR="00E6191D" w:rsidRPr="00621A67" w:rsidRDefault="00235C83" w:rsidP="00E6191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621A67">
              <w:rPr>
                <w:b/>
                <w:bCs/>
                <w:sz w:val="24"/>
                <w:szCs w:val="24"/>
                <w:lang w:eastAsia="pl-PL"/>
              </w:rPr>
              <w:t>18 615 348</w:t>
            </w:r>
            <w:r w:rsidR="00E6191D" w:rsidRPr="00621A67">
              <w:rPr>
                <w:b/>
                <w:bCs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235C83" w:rsidRPr="00621A67" w:rsidTr="00031A0B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21A67">
              <w:rPr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621A67">
              <w:rPr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C83" w:rsidRPr="00621A67" w:rsidRDefault="00235C83" w:rsidP="00235C8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621A67">
              <w:rPr>
                <w:b/>
                <w:bCs/>
                <w:sz w:val="24"/>
                <w:szCs w:val="24"/>
              </w:rPr>
              <w:t>558 460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558 460 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21A67">
              <w:rPr>
                <w:color w:val="000000"/>
                <w:sz w:val="24"/>
                <w:szCs w:val="24"/>
              </w:rPr>
              <w:t>18 615 348 zł</w:t>
            </w:r>
          </w:p>
        </w:tc>
      </w:tr>
      <w:tr w:rsidR="00235C83" w:rsidRPr="00621A67" w:rsidTr="00031A0B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21A67">
              <w:rPr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621A67">
              <w:rPr>
                <w:sz w:val="24"/>
                <w:szCs w:val="24"/>
              </w:rPr>
              <w:t>31 848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C83" w:rsidRPr="00621A67" w:rsidRDefault="00235C83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r w:rsidRPr="00621A67">
              <w:rPr>
                <w:b/>
                <w:bCs/>
                <w:sz w:val="24"/>
                <w:szCs w:val="24"/>
              </w:rPr>
              <w:t>557 982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589 830 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color w:val="000000"/>
                <w:sz w:val="24"/>
                <w:szCs w:val="24"/>
              </w:rPr>
            </w:pPr>
            <w:r w:rsidRPr="00621A67">
              <w:rPr>
                <w:color w:val="000000"/>
                <w:sz w:val="24"/>
                <w:szCs w:val="24"/>
              </w:rPr>
              <w:t>18 583 500 zł</w:t>
            </w:r>
          </w:p>
        </w:tc>
      </w:tr>
      <w:tr w:rsidR="00235C83" w:rsidRPr="00621A67" w:rsidTr="00031A0B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21A67">
              <w:rPr>
                <w:color w:val="00000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50 000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C83" w:rsidRPr="00621A67" w:rsidRDefault="00235C83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r w:rsidRPr="00621A67">
              <w:rPr>
                <w:b/>
                <w:bCs/>
                <w:sz w:val="24"/>
                <w:szCs w:val="24"/>
              </w:rPr>
              <w:t>556 755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606 755 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color w:val="000000"/>
                <w:sz w:val="24"/>
                <w:szCs w:val="24"/>
              </w:rPr>
            </w:pPr>
            <w:r w:rsidRPr="00621A67">
              <w:rPr>
                <w:color w:val="000000"/>
                <w:sz w:val="24"/>
                <w:szCs w:val="24"/>
              </w:rPr>
              <w:t>18 533 500 zł</w:t>
            </w:r>
          </w:p>
        </w:tc>
      </w:tr>
      <w:tr w:rsidR="00235C83" w:rsidRPr="00621A67" w:rsidTr="00031A0B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21A67">
              <w:rPr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100 000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C83" w:rsidRPr="00621A67" w:rsidRDefault="00235C83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r w:rsidRPr="00621A67">
              <w:rPr>
                <w:b/>
                <w:bCs/>
                <w:sz w:val="24"/>
                <w:szCs w:val="24"/>
              </w:rPr>
              <w:t>554 505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654 505 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color w:val="000000"/>
                <w:sz w:val="24"/>
                <w:szCs w:val="24"/>
              </w:rPr>
            </w:pPr>
            <w:r w:rsidRPr="00621A67">
              <w:rPr>
                <w:color w:val="000000"/>
                <w:sz w:val="24"/>
                <w:szCs w:val="24"/>
              </w:rPr>
              <w:t>18 433 500 zł</w:t>
            </w:r>
          </w:p>
        </w:tc>
      </w:tr>
      <w:tr w:rsidR="00235C83" w:rsidRPr="00621A67" w:rsidTr="00E6191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21A67">
              <w:rPr>
                <w:color w:val="00000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700 000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r w:rsidRPr="00621A67">
              <w:rPr>
                <w:b/>
                <w:bCs/>
                <w:sz w:val="24"/>
                <w:szCs w:val="24"/>
              </w:rPr>
              <w:t>542 505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1 242 505 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color w:val="000000"/>
                <w:sz w:val="24"/>
                <w:szCs w:val="24"/>
              </w:rPr>
            </w:pPr>
            <w:r w:rsidRPr="00621A67">
              <w:rPr>
                <w:color w:val="000000"/>
                <w:sz w:val="24"/>
                <w:szCs w:val="24"/>
              </w:rPr>
              <w:t>17 733 500 zł</w:t>
            </w:r>
          </w:p>
        </w:tc>
      </w:tr>
      <w:tr w:rsidR="00235C83" w:rsidRPr="00621A67" w:rsidTr="00E6191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21A67">
              <w:rPr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700 000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r w:rsidRPr="00621A67">
              <w:rPr>
                <w:b/>
                <w:bCs/>
                <w:sz w:val="24"/>
                <w:szCs w:val="24"/>
              </w:rPr>
              <w:t>521 505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1 221 505 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color w:val="000000"/>
                <w:sz w:val="24"/>
                <w:szCs w:val="24"/>
              </w:rPr>
            </w:pPr>
            <w:r w:rsidRPr="00621A67">
              <w:rPr>
                <w:color w:val="000000"/>
                <w:sz w:val="24"/>
                <w:szCs w:val="24"/>
              </w:rPr>
              <w:t>17 033 500 zł</w:t>
            </w:r>
          </w:p>
        </w:tc>
      </w:tr>
      <w:tr w:rsidR="00235C83" w:rsidRPr="00621A67" w:rsidTr="00E6191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21A67">
              <w:rPr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800 000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r w:rsidRPr="00621A67">
              <w:rPr>
                <w:b/>
                <w:bCs/>
                <w:sz w:val="24"/>
                <w:szCs w:val="24"/>
              </w:rPr>
              <w:t>499 005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1 299 005 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color w:val="000000"/>
                <w:sz w:val="24"/>
                <w:szCs w:val="24"/>
              </w:rPr>
            </w:pPr>
            <w:r w:rsidRPr="00621A67">
              <w:rPr>
                <w:color w:val="000000"/>
                <w:sz w:val="24"/>
                <w:szCs w:val="24"/>
              </w:rPr>
              <w:t>16 233 500 zł</w:t>
            </w:r>
          </w:p>
        </w:tc>
      </w:tr>
      <w:tr w:rsidR="00235C83" w:rsidRPr="00621A67" w:rsidTr="00E6191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21A67">
              <w:rPr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900 000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r w:rsidRPr="00621A67">
              <w:rPr>
                <w:b/>
                <w:bCs/>
                <w:sz w:val="24"/>
                <w:szCs w:val="24"/>
              </w:rPr>
              <w:t>473 505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1 373 505 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color w:val="000000"/>
                <w:sz w:val="24"/>
                <w:szCs w:val="24"/>
              </w:rPr>
            </w:pPr>
            <w:r w:rsidRPr="00621A67">
              <w:rPr>
                <w:color w:val="000000"/>
                <w:sz w:val="24"/>
                <w:szCs w:val="24"/>
              </w:rPr>
              <w:t>15 333 500 zł</w:t>
            </w:r>
          </w:p>
        </w:tc>
      </w:tr>
      <w:tr w:rsidR="00235C83" w:rsidRPr="00621A67" w:rsidTr="00E6191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21A67">
              <w:rPr>
                <w:color w:val="000000"/>
                <w:sz w:val="24"/>
                <w:szCs w:val="24"/>
                <w:lang w:eastAsia="pl-PL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900 000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r w:rsidRPr="00621A67">
              <w:rPr>
                <w:b/>
                <w:bCs/>
                <w:sz w:val="24"/>
                <w:szCs w:val="24"/>
              </w:rPr>
              <w:t>446 505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1 346 505 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color w:val="000000"/>
                <w:sz w:val="24"/>
                <w:szCs w:val="24"/>
              </w:rPr>
            </w:pPr>
            <w:r w:rsidRPr="00621A67">
              <w:rPr>
                <w:color w:val="000000"/>
                <w:sz w:val="24"/>
                <w:szCs w:val="24"/>
              </w:rPr>
              <w:t>14 433 500 zł</w:t>
            </w:r>
          </w:p>
        </w:tc>
      </w:tr>
      <w:tr w:rsidR="00235C83" w:rsidRPr="00621A67" w:rsidTr="00E6191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21A67">
              <w:rPr>
                <w:color w:val="000000"/>
                <w:sz w:val="24"/>
                <w:szCs w:val="24"/>
                <w:lang w:eastAsia="pl-PL"/>
              </w:rPr>
              <w:t>2025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900 000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r w:rsidRPr="00621A67">
              <w:rPr>
                <w:b/>
                <w:bCs/>
                <w:sz w:val="24"/>
                <w:szCs w:val="24"/>
              </w:rPr>
              <w:t>419 505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1 319 505 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color w:val="000000"/>
                <w:sz w:val="24"/>
                <w:szCs w:val="24"/>
              </w:rPr>
            </w:pPr>
            <w:r w:rsidRPr="00621A67">
              <w:rPr>
                <w:color w:val="000000"/>
                <w:sz w:val="24"/>
                <w:szCs w:val="24"/>
              </w:rPr>
              <w:t>13 533 500 zł</w:t>
            </w:r>
          </w:p>
        </w:tc>
      </w:tr>
      <w:tr w:rsidR="00235C83" w:rsidRPr="00621A67" w:rsidTr="00E6191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21A67">
              <w:rPr>
                <w:color w:val="000000"/>
                <w:sz w:val="24"/>
                <w:szCs w:val="24"/>
                <w:lang w:eastAsia="pl-PL"/>
              </w:rPr>
              <w:t>2026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900 000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r w:rsidRPr="00621A67">
              <w:rPr>
                <w:b/>
                <w:bCs/>
                <w:sz w:val="24"/>
                <w:szCs w:val="24"/>
              </w:rPr>
              <w:t>392 505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1 292 505 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color w:val="000000"/>
                <w:sz w:val="24"/>
                <w:szCs w:val="24"/>
              </w:rPr>
            </w:pPr>
            <w:r w:rsidRPr="00621A67">
              <w:rPr>
                <w:color w:val="000000"/>
                <w:sz w:val="24"/>
                <w:szCs w:val="24"/>
              </w:rPr>
              <w:t>12 633 500 zł</w:t>
            </w:r>
          </w:p>
        </w:tc>
      </w:tr>
      <w:tr w:rsidR="00235C83" w:rsidRPr="00621A67" w:rsidTr="00E6191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21A67">
              <w:rPr>
                <w:color w:val="000000"/>
                <w:sz w:val="24"/>
                <w:szCs w:val="24"/>
                <w:lang w:eastAsia="pl-PL"/>
              </w:rPr>
              <w:t>2027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1 100 000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r w:rsidRPr="00621A67">
              <w:rPr>
                <w:b/>
                <w:bCs/>
                <w:sz w:val="24"/>
                <w:szCs w:val="24"/>
              </w:rPr>
              <w:t>362 505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1 462 505 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color w:val="000000"/>
                <w:sz w:val="24"/>
                <w:szCs w:val="24"/>
              </w:rPr>
            </w:pPr>
            <w:r w:rsidRPr="00621A67">
              <w:rPr>
                <w:color w:val="000000"/>
                <w:sz w:val="24"/>
                <w:szCs w:val="24"/>
              </w:rPr>
              <w:t>11 533 500 zł</w:t>
            </w:r>
          </w:p>
        </w:tc>
      </w:tr>
      <w:tr w:rsidR="00235C83" w:rsidRPr="00621A67" w:rsidTr="00E6191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21A67">
              <w:rPr>
                <w:color w:val="000000"/>
                <w:sz w:val="24"/>
                <w:szCs w:val="24"/>
                <w:lang w:eastAsia="pl-PL"/>
              </w:rPr>
              <w:t>2028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1 100 000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r w:rsidRPr="00621A67">
              <w:rPr>
                <w:b/>
                <w:bCs/>
                <w:sz w:val="24"/>
                <w:szCs w:val="24"/>
              </w:rPr>
              <w:t>329 505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1 429 505 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color w:val="000000"/>
                <w:sz w:val="24"/>
                <w:szCs w:val="24"/>
              </w:rPr>
            </w:pPr>
            <w:r w:rsidRPr="00621A67">
              <w:rPr>
                <w:color w:val="000000"/>
                <w:sz w:val="24"/>
                <w:szCs w:val="24"/>
              </w:rPr>
              <w:t>10 433 500 zł</w:t>
            </w:r>
          </w:p>
        </w:tc>
      </w:tr>
      <w:tr w:rsidR="00235C83" w:rsidRPr="00621A67" w:rsidTr="00E6191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21A67">
              <w:rPr>
                <w:color w:val="000000"/>
                <w:sz w:val="24"/>
                <w:szCs w:val="24"/>
                <w:lang w:eastAsia="pl-PL"/>
              </w:rPr>
              <w:t>2029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1 300 000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r w:rsidRPr="00621A67">
              <w:rPr>
                <w:b/>
                <w:bCs/>
                <w:sz w:val="24"/>
                <w:szCs w:val="24"/>
              </w:rPr>
              <w:t>293 505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1 593 505 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color w:val="000000"/>
                <w:sz w:val="24"/>
                <w:szCs w:val="24"/>
              </w:rPr>
            </w:pPr>
            <w:r w:rsidRPr="00621A67">
              <w:rPr>
                <w:color w:val="000000"/>
                <w:sz w:val="24"/>
                <w:szCs w:val="24"/>
              </w:rPr>
              <w:t>9 133 500 zł</w:t>
            </w:r>
          </w:p>
        </w:tc>
      </w:tr>
      <w:tr w:rsidR="00235C83" w:rsidRPr="00621A67" w:rsidTr="00E6191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21A67">
              <w:rPr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1 300 000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r w:rsidRPr="00621A67">
              <w:rPr>
                <w:b/>
                <w:bCs/>
                <w:sz w:val="24"/>
                <w:szCs w:val="24"/>
              </w:rPr>
              <w:t>254 505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1 554 505 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color w:val="000000"/>
                <w:sz w:val="24"/>
                <w:szCs w:val="24"/>
              </w:rPr>
            </w:pPr>
            <w:r w:rsidRPr="00621A67">
              <w:rPr>
                <w:color w:val="000000"/>
                <w:sz w:val="24"/>
                <w:szCs w:val="24"/>
              </w:rPr>
              <w:t>7 833 500 zł</w:t>
            </w:r>
          </w:p>
        </w:tc>
      </w:tr>
      <w:tr w:rsidR="00235C83" w:rsidRPr="00621A67" w:rsidTr="00E6191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21A67">
              <w:rPr>
                <w:color w:val="000000"/>
                <w:sz w:val="24"/>
                <w:szCs w:val="24"/>
                <w:lang w:eastAsia="pl-PL"/>
              </w:rPr>
              <w:t>2031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1 500 000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r w:rsidRPr="00621A67">
              <w:rPr>
                <w:b/>
                <w:bCs/>
                <w:sz w:val="24"/>
                <w:szCs w:val="24"/>
              </w:rPr>
              <w:t>212 505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1 712 505 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color w:val="000000"/>
                <w:sz w:val="24"/>
                <w:szCs w:val="24"/>
              </w:rPr>
            </w:pPr>
            <w:r w:rsidRPr="00621A67">
              <w:rPr>
                <w:color w:val="000000"/>
                <w:sz w:val="24"/>
                <w:szCs w:val="24"/>
              </w:rPr>
              <w:t>6 333 500 zł</w:t>
            </w:r>
          </w:p>
        </w:tc>
      </w:tr>
      <w:tr w:rsidR="00235C83" w:rsidRPr="00621A67" w:rsidTr="00E6191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21A67">
              <w:rPr>
                <w:color w:val="000000"/>
                <w:sz w:val="24"/>
                <w:szCs w:val="24"/>
                <w:lang w:eastAsia="pl-PL"/>
              </w:rPr>
              <w:t>2032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1 500 000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r w:rsidRPr="00621A67">
              <w:rPr>
                <w:b/>
                <w:bCs/>
                <w:sz w:val="24"/>
                <w:szCs w:val="24"/>
              </w:rPr>
              <w:t>167 505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1 667 505 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color w:val="000000"/>
                <w:sz w:val="24"/>
                <w:szCs w:val="24"/>
              </w:rPr>
            </w:pPr>
            <w:r w:rsidRPr="00621A67">
              <w:rPr>
                <w:color w:val="000000"/>
                <w:sz w:val="24"/>
                <w:szCs w:val="24"/>
              </w:rPr>
              <w:t>4 833 500 zł</w:t>
            </w:r>
          </w:p>
        </w:tc>
      </w:tr>
      <w:tr w:rsidR="00235C83" w:rsidRPr="00621A67" w:rsidTr="00E6191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21A67">
              <w:rPr>
                <w:color w:val="000000"/>
                <w:sz w:val="24"/>
                <w:szCs w:val="24"/>
                <w:lang w:eastAsia="pl-PL"/>
              </w:rPr>
              <w:t>2033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1 500 000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r w:rsidRPr="00621A67">
              <w:rPr>
                <w:b/>
                <w:bCs/>
                <w:sz w:val="24"/>
                <w:szCs w:val="24"/>
              </w:rPr>
              <w:t>122 505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1 622 505 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color w:val="000000"/>
                <w:sz w:val="24"/>
                <w:szCs w:val="24"/>
              </w:rPr>
            </w:pPr>
            <w:r w:rsidRPr="00621A67">
              <w:rPr>
                <w:color w:val="000000"/>
                <w:sz w:val="24"/>
                <w:szCs w:val="24"/>
              </w:rPr>
              <w:t>3 333 500 zł</w:t>
            </w:r>
          </w:p>
        </w:tc>
      </w:tr>
      <w:tr w:rsidR="00235C83" w:rsidRPr="00621A67" w:rsidTr="00E6191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21A67">
              <w:rPr>
                <w:color w:val="000000"/>
                <w:sz w:val="24"/>
                <w:szCs w:val="24"/>
                <w:lang w:eastAsia="pl-PL"/>
              </w:rPr>
              <w:t>2034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1 600 000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r w:rsidRPr="00621A67">
              <w:rPr>
                <w:b/>
                <w:bCs/>
                <w:sz w:val="24"/>
                <w:szCs w:val="24"/>
              </w:rPr>
              <w:t>76 005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1 676 005 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color w:val="000000"/>
                <w:sz w:val="24"/>
                <w:szCs w:val="24"/>
              </w:rPr>
            </w:pPr>
            <w:r w:rsidRPr="00621A67">
              <w:rPr>
                <w:color w:val="000000"/>
                <w:sz w:val="24"/>
                <w:szCs w:val="24"/>
              </w:rPr>
              <w:t>1 733 500 zł</w:t>
            </w:r>
          </w:p>
        </w:tc>
      </w:tr>
      <w:tr w:rsidR="00235C83" w:rsidRPr="00621A67" w:rsidTr="00E6191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21A67">
              <w:rPr>
                <w:color w:val="000000"/>
                <w:sz w:val="24"/>
                <w:szCs w:val="24"/>
                <w:lang w:eastAsia="pl-PL"/>
              </w:rPr>
              <w:t>2035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1 733 500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r w:rsidRPr="00621A67">
              <w:rPr>
                <w:b/>
                <w:bCs/>
                <w:sz w:val="24"/>
                <w:szCs w:val="24"/>
              </w:rPr>
              <w:t>26 002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sz w:val="24"/>
                <w:szCs w:val="24"/>
              </w:rPr>
            </w:pPr>
            <w:r w:rsidRPr="00621A67">
              <w:rPr>
                <w:sz w:val="24"/>
                <w:szCs w:val="24"/>
              </w:rPr>
              <w:t>1 759 502 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83" w:rsidRPr="00621A67" w:rsidRDefault="00235C83" w:rsidP="00235C83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621A67">
              <w:rPr>
                <w:sz w:val="24"/>
                <w:szCs w:val="24"/>
                <w:lang w:eastAsia="pl-PL"/>
              </w:rPr>
              <w:t>0 zł</w:t>
            </w:r>
          </w:p>
        </w:tc>
      </w:tr>
      <w:tr w:rsidR="00235C83" w:rsidRPr="00621A67" w:rsidTr="00E6191D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9D9D9"/>
            <w:vAlign w:val="center"/>
            <w:hideMark/>
          </w:tcPr>
          <w:p w:rsidR="00235C83" w:rsidRPr="00621A67" w:rsidRDefault="00235C83" w:rsidP="00235C8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621A67">
              <w:rPr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vAlign w:val="center"/>
            <w:hideMark/>
          </w:tcPr>
          <w:p w:rsidR="00235C83" w:rsidRPr="00621A67" w:rsidRDefault="00235C83" w:rsidP="00235C8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621A67">
              <w:rPr>
                <w:b/>
                <w:bCs/>
                <w:sz w:val="24"/>
                <w:szCs w:val="24"/>
                <w:lang w:eastAsia="pl-PL"/>
              </w:rPr>
              <w:t>18 615 348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r w:rsidRPr="00621A67">
              <w:rPr>
                <w:b/>
                <w:bCs/>
                <w:sz w:val="24"/>
                <w:szCs w:val="24"/>
              </w:rPr>
              <w:t>7 367 279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vAlign w:val="center"/>
            <w:hideMark/>
          </w:tcPr>
          <w:p w:rsidR="00235C83" w:rsidRPr="00621A67" w:rsidRDefault="00235C83" w:rsidP="00235C83">
            <w:pPr>
              <w:jc w:val="center"/>
              <w:rPr>
                <w:b/>
                <w:sz w:val="24"/>
                <w:szCs w:val="24"/>
              </w:rPr>
            </w:pPr>
            <w:r w:rsidRPr="00621A67">
              <w:rPr>
                <w:b/>
                <w:sz w:val="24"/>
                <w:szCs w:val="24"/>
              </w:rPr>
              <w:t>25 982 627 zł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vAlign w:val="center"/>
            <w:hideMark/>
          </w:tcPr>
          <w:p w:rsidR="00235C83" w:rsidRPr="00621A67" w:rsidRDefault="00235C83" w:rsidP="00235C8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621A67">
              <w:rPr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826297" w:rsidRPr="00621A67" w:rsidRDefault="00826297" w:rsidP="00A6384B">
      <w:pPr>
        <w:rPr>
          <w:sz w:val="24"/>
          <w:szCs w:val="24"/>
        </w:rPr>
      </w:pPr>
    </w:p>
    <w:sectPr w:rsidR="00826297" w:rsidRPr="00621A67" w:rsidSect="00A6384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BDF" w:rsidRDefault="004C4BDF" w:rsidP="00902CDE">
      <w:r>
        <w:separator/>
      </w:r>
    </w:p>
  </w:endnote>
  <w:endnote w:type="continuationSeparator" w:id="0">
    <w:p w:rsidR="004C4BDF" w:rsidRDefault="004C4BDF" w:rsidP="00902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DA" w:rsidRPr="00E352DA" w:rsidRDefault="00E352DA" w:rsidP="00E352DA">
    <w:pPr>
      <w:pStyle w:val="Stopka"/>
      <w:ind w:left="-567"/>
      <w:jc w:val="right"/>
      <w:rPr>
        <w:vanish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2EC3" w:rsidRPr="00AE2EC3" w:rsidRDefault="00AE2EC3" w:rsidP="00AE2EC3">
        <w:pPr>
          <w:pStyle w:val="Stopka"/>
          <w:ind w:left="-567"/>
          <w:jc w:val="left"/>
          <w:rPr>
            <w:vanish/>
          </w:rPr>
        </w:pPr>
        <w:r w:rsidRPr="00DE4318">
          <w:rPr>
            <w:sz w:val="16"/>
            <w:szCs w:val="16"/>
          </w:rPr>
          <w:t xml:space="preserve">Strona | </w:t>
        </w:r>
        <w:r w:rsidR="004D42EE" w:rsidRPr="00DE4318">
          <w:rPr>
            <w:sz w:val="16"/>
            <w:szCs w:val="16"/>
          </w:rPr>
          <w:fldChar w:fldCharType="begin"/>
        </w:r>
        <w:r w:rsidRPr="00DE4318">
          <w:rPr>
            <w:sz w:val="16"/>
            <w:szCs w:val="16"/>
          </w:rPr>
          <w:instrText>PAGE   \* MERGEFORMAT</w:instrText>
        </w:r>
        <w:r w:rsidR="004D42EE" w:rsidRPr="00DE4318">
          <w:rPr>
            <w:sz w:val="16"/>
            <w:szCs w:val="16"/>
          </w:rPr>
          <w:fldChar w:fldCharType="separate"/>
        </w:r>
        <w:r w:rsidR="00E352DA">
          <w:rPr>
            <w:noProof/>
            <w:sz w:val="16"/>
            <w:szCs w:val="16"/>
          </w:rPr>
          <w:t>4</w:t>
        </w:r>
        <w:r w:rsidR="004D42EE" w:rsidRPr="00DE431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BDF" w:rsidRDefault="004C4BDF" w:rsidP="00902CDE">
      <w:r>
        <w:separator/>
      </w:r>
    </w:p>
  </w:footnote>
  <w:footnote w:type="continuationSeparator" w:id="0">
    <w:p w:rsidR="004C4BDF" w:rsidRDefault="004C4BDF" w:rsidP="00902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C3" w:rsidRDefault="00AE2EC3" w:rsidP="00AE2EC3">
    <w:pPr>
      <w:pStyle w:val="Nagwek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4231"/>
    <w:multiLevelType w:val="hybridMultilevel"/>
    <w:tmpl w:val="4C8E6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C6048"/>
    <w:rsid w:val="00031A0B"/>
    <w:rsid w:val="00044BA6"/>
    <w:rsid w:val="00093659"/>
    <w:rsid w:val="001A0E22"/>
    <w:rsid w:val="002256C3"/>
    <w:rsid w:val="00235C83"/>
    <w:rsid w:val="00245523"/>
    <w:rsid w:val="002B5B96"/>
    <w:rsid w:val="002E1436"/>
    <w:rsid w:val="00336FF2"/>
    <w:rsid w:val="00346192"/>
    <w:rsid w:val="00351DA5"/>
    <w:rsid w:val="00393A7A"/>
    <w:rsid w:val="00394A79"/>
    <w:rsid w:val="003B5971"/>
    <w:rsid w:val="003E5BC0"/>
    <w:rsid w:val="0047446B"/>
    <w:rsid w:val="004B730E"/>
    <w:rsid w:val="004C4BDF"/>
    <w:rsid w:val="004C6048"/>
    <w:rsid w:val="004D42EE"/>
    <w:rsid w:val="00552CC5"/>
    <w:rsid w:val="0059033B"/>
    <w:rsid w:val="005A378A"/>
    <w:rsid w:val="005B7B9F"/>
    <w:rsid w:val="005C157B"/>
    <w:rsid w:val="00601211"/>
    <w:rsid w:val="00604EAD"/>
    <w:rsid w:val="00621A67"/>
    <w:rsid w:val="00660A40"/>
    <w:rsid w:val="00677327"/>
    <w:rsid w:val="00681B52"/>
    <w:rsid w:val="00770934"/>
    <w:rsid w:val="00796FDA"/>
    <w:rsid w:val="007B3F1E"/>
    <w:rsid w:val="007C3636"/>
    <w:rsid w:val="007D5169"/>
    <w:rsid w:val="007F6B5E"/>
    <w:rsid w:val="00826297"/>
    <w:rsid w:val="008431E4"/>
    <w:rsid w:val="00852411"/>
    <w:rsid w:val="00902CDE"/>
    <w:rsid w:val="00903900"/>
    <w:rsid w:val="00960DFF"/>
    <w:rsid w:val="009C3AAB"/>
    <w:rsid w:val="009D22D3"/>
    <w:rsid w:val="009D5065"/>
    <w:rsid w:val="00A03E5A"/>
    <w:rsid w:val="00A6384B"/>
    <w:rsid w:val="00AB3158"/>
    <w:rsid w:val="00AE2EC3"/>
    <w:rsid w:val="00B01C4B"/>
    <w:rsid w:val="00B85BD2"/>
    <w:rsid w:val="00BD3819"/>
    <w:rsid w:val="00BE03F5"/>
    <w:rsid w:val="00C2175E"/>
    <w:rsid w:val="00C317CF"/>
    <w:rsid w:val="00C33BBB"/>
    <w:rsid w:val="00C40334"/>
    <w:rsid w:val="00D86561"/>
    <w:rsid w:val="00DA6327"/>
    <w:rsid w:val="00DB675E"/>
    <w:rsid w:val="00DE57FE"/>
    <w:rsid w:val="00E352DA"/>
    <w:rsid w:val="00E6191D"/>
    <w:rsid w:val="00E77ED4"/>
    <w:rsid w:val="00E842E5"/>
    <w:rsid w:val="00F10409"/>
    <w:rsid w:val="00F76D0B"/>
    <w:rsid w:val="00F9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394A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autoRedefine/>
    <w:qFormat/>
    <w:rsid w:val="00B85BD2"/>
    <w:pPr>
      <w:keepNext/>
      <w:keepLines/>
      <w:suppressAutoHyphens w:val="0"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uppressAutoHyphens w:val="0"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uppressAutoHyphens w:val="0"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5BD2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uppressAutoHyphens w:val="0"/>
      <w:spacing w:before="840" w:after="300"/>
      <w:contextualSpacing/>
    </w:pPr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suppressAutoHyphens w:val="0"/>
      <w:spacing w:after="160" w:line="276" w:lineRule="auto"/>
    </w:pPr>
    <w:rPr>
      <w:rFonts w:asciiTheme="minorHAnsi" w:eastAsiaTheme="minorEastAsia" w:hAnsiTheme="minorHAnsi" w:cstheme="minorBidi"/>
      <w:color w:val="7F7F7F" w:themeColor="text1" w:themeTint="80"/>
      <w:sz w:val="28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suppressAutoHyphens w:val="0"/>
      <w:spacing w:after="160" w:line="276" w:lineRule="auto"/>
      <w:ind w:left="720"/>
      <w:contextualSpacing/>
      <w:jc w:val="both"/>
    </w:pPr>
    <w:rPr>
      <w:rFonts w:asciiTheme="minorHAnsi" w:eastAsiaTheme="minorHAnsi" w:hAnsiTheme="minorHAnsi" w:cstheme="minorBidi"/>
      <w:color w:val="171717" w:themeColor="background2" w:themeShade="1A"/>
      <w:szCs w:val="22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uppressAutoHyphens w:val="0"/>
      <w:jc w:val="both"/>
    </w:pPr>
    <w:rPr>
      <w:rFonts w:ascii="Segoe UI" w:eastAsiaTheme="minorHAnsi" w:hAnsi="Segoe UI" w:cs="Segoe UI"/>
      <w:color w:val="171717" w:themeColor="background2" w:themeShade="1A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uppressAutoHyphens w:val="0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385623" w:themeColor="accent6" w:themeShade="80"/>
      <w:szCs w:val="22"/>
      <w:lang w:eastAsia="en-US"/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uppressAutoHyphens w:val="0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820000"/>
      <w:szCs w:val="22"/>
      <w:lang w:eastAsia="en-US"/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uppressAutoHyphens w:val="0"/>
      <w:jc w:val="both"/>
    </w:pPr>
    <w:rPr>
      <w:rFonts w:asciiTheme="minorHAnsi" w:eastAsiaTheme="minorHAnsi" w:hAnsiTheme="minorHAnsi" w:cstheme="minorBidi"/>
      <w:color w:val="171717" w:themeColor="background2" w:themeShade="1A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uppressAutoHyphens w:val="0"/>
      <w:jc w:val="both"/>
    </w:pPr>
    <w:rPr>
      <w:rFonts w:asciiTheme="minorHAnsi" w:eastAsiaTheme="minorHAnsi" w:hAnsiTheme="minorHAnsi" w:cstheme="minorBidi"/>
      <w:color w:val="171717" w:themeColor="background2" w:themeShade="1A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uppressAutoHyphens w:val="0"/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171717" w:themeColor="background2" w:themeShade="1A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uppressAutoHyphens w:val="0"/>
      <w:spacing w:before="240" w:line="276" w:lineRule="auto"/>
    </w:pPr>
    <w:rPr>
      <w:rFonts w:asciiTheme="minorHAnsi" w:eastAsiaTheme="minorHAnsi" w:hAnsiTheme="minorHAnsi" w:cstheme="minorHAnsi"/>
      <w:b/>
      <w:bCs/>
      <w:color w:val="171717" w:themeColor="background2" w:themeShade="1A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uppressAutoHyphens w:val="0"/>
      <w:spacing w:line="276" w:lineRule="auto"/>
      <w:ind w:left="200"/>
    </w:pPr>
    <w:rPr>
      <w:rFonts w:asciiTheme="minorHAnsi" w:eastAsiaTheme="minorHAnsi" w:hAnsiTheme="minorHAnsi" w:cstheme="minorHAnsi"/>
      <w:color w:val="171717" w:themeColor="background2" w:themeShade="1A"/>
      <w:lang w:eastAsia="en-US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uppressAutoHyphens w:val="0"/>
      <w:spacing w:line="276" w:lineRule="auto"/>
      <w:ind w:left="400"/>
    </w:pPr>
    <w:rPr>
      <w:rFonts w:asciiTheme="minorHAnsi" w:eastAsiaTheme="minorHAnsi" w:hAnsiTheme="minorHAnsi" w:cstheme="minorHAnsi"/>
      <w:color w:val="171717" w:themeColor="background2" w:themeShade="1A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uppressAutoHyphens w:val="0"/>
      <w:spacing w:line="276" w:lineRule="auto"/>
      <w:ind w:left="600"/>
    </w:pPr>
    <w:rPr>
      <w:rFonts w:asciiTheme="minorHAnsi" w:eastAsiaTheme="minorHAnsi" w:hAnsiTheme="minorHAnsi" w:cstheme="minorHAnsi"/>
      <w:color w:val="171717" w:themeColor="background2" w:themeShade="1A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uppressAutoHyphens w:val="0"/>
      <w:spacing w:line="276" w:lineRule="auto"/>
      <w:ind w:left="800"/>
    </w:pPr>
    <w:rPr>
      <w:rFonts w:asciiTheme="minorHAnsi" w:eastAsiaTheme="minorHAnsi" w:hAnsiTheme="minorHAnsi" w:cstheme="minorHAnsi"/>
      <w:color w:val="171717" w:themeColor="background2" w:themeShade="1A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uppressAutoHyphens w:val="0"/>
      <w:spacing w:line="276" w:lineRule="auto"/>
      <w:ind w:left="1000"/>
    </w:pPr>
    <w:rPr>
      <w:rFonts w:asciiTheme="minorHAnsi" w:eastAsiaTheme="minorHAnsi" w:hAnsiTheme="minorHAnsi" w:cstheme="minorHAnsi"/>
      <w:color w:val="171717" w:themeColor="background2" w:themeShade="1A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uppressAutoHyphens w:val="0"/>
      <w:spacing w:line="276" w:lineRule="auto"/>
      <w:ind w:left="1200"/>
    </w:pPr>
    <w:rPr>
      <w:rFonts w:asciiTheme="minorHAnsi" w:eastAsiaTheme="minorHAnsi" w:hAnsiTheme="minorHAnsi" w:cstheme="minorHAnsi"/>
      <w:color w:val="171717" w:themeColor="background2" w:themeShade="1A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uppressAutoHyphens w:val="0"/>
      <w:spacing w:line="276" w:lineRule="auto"/>
      <w:ind w:left="1400"/>
    </w:pPr>
    <w:rPr>
      <w:rFonts w:asciiTheme="minorHAnsi" w:eastAsiaTheme="minorHAnsi" w:hAnsiTheme="minorHAnsi" w:cstheme="minorHAnsi"/>
      <w:color w:val="171717" w:themeColor="background2" w:themeShade="1A"/>
      <w:lang w:eastAsia="en-US"/>
    </w:rPr>
  </w:style>
  <w:style w:type="paragraph" w:styleId="Tekstpodstawowy">
    <w:name w:val="Body Text"/>
    <w:basedOn w:val="Normalny"/>
    <w:link w:val="TekstpodstawowyZnak"/>
    <w:rsid w:val="00394A79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94A79"/>
    <w:rPr>
      <w:rFonts w:ascii="Arial" w:eastAsia="Times New Roman" w:hAnsi="Arial" w:cs="Times New Roman"/>
      <w:sz w:val="28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56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5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561"/>
    <w:rPr>
      <w:vertAlign w:val="superscript"/>
    </w:rPr>
  </w:style>
  <w:style w:type="paragraph" w:customStyle="1" w:styleId="Default">
    <w:name w:val="Default"/>
    <w:rsid w:val="008431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1CF40-8AA9-407C-B663-AB7CD507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Sośnicka</dc:creator>
  <cp:keywords>Curulis Sp. z o.o.</cp:keywords>
  <cp:lastModifiedBy>User</cp:lastModifiedBy>
  <cp:revision>3</cp:revision>
  <cp:lastPrinted>2016-01-28T07:29:00Z</cp:lastPrinted>
  <dcterms:created xsi:type="dcterms:W3CDTF">2016-01-28T07:42:00Z</dcterms:created>
  <dcterms:modified xsi:type="dcterms:W3CDTF">2016-01-29T12:01:00Z</dcterms:modified>
</cp:coreProperties>
</file>