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23" w:rsidRDefault="001978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823" w:rsidRDefault="0019782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7823" w:rsidRDefault="00D13EC2">
      <w:pPr>
        <w:ind w:hanging="4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6 do SWZ</w:t>
      </w:r>
    </w:p>
    <w:p w:rsidR="00197823" w:rsidRDefault="00D13EC2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:</w:t>
      </w:r>
    </w:p>
    <w:p w:rsidR="00197823" w:rsidRDefault="00D13EC2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Białogard</w:t>
      </w:r>
    </w:p>
    <w:p w:rsidR="00197823" w:rsidRDefault="00D13EC2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Wileńska 8</w:t>
      </w:r>
    </w:p>
    <w:p w:rsidR="00197823" w:rsidRDefault="00D13EC2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78-200 Białogard</w:t>
      </w:r>
    </w:p>
    <w:p w:rsidR="00197823" w:rsidRDefault="00D13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: </w:t>
      </w:r>
    </w:p>
    <w:p w:rsidR="00197823" w:rsidRDefault="00D13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……………………………………………………………………….…….……..</w:t>
      </w:r>
    </w:p>
    <w:p w:rsidR="00197823" w:rsidRDefault="00D13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:rsidR="00197823" w:rsidRDefault="00D13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nazwa/firma, adres, w zależności od podmiotu,</w:t>
      </w:r>
    </w:p>
    <w:p w:rsidR="00197823" w:rsidRDefault="00D13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NIP/PESEL, KRS/CEiDG)</w:t>
      </w:r>
    </w:p>
    <w:p w:rsidR="00197823" w:rsidRDefault="00D13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 przez : </w:t>
      </w:r>
    </w:p>
    <w:p w:rsidR="00197823" w:rsidRDefault="00D13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…………………………………..……………………………………..……..</w:t>
      </w:r>
    </w:p>
    <w:p w:rsidR="00197823" w:rsidRDefault="00D13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…………………………………..……………………………….…..……..</w:t>
      </w:r>
    </w:p>
    <w:p w:rsidR="00197823" w:rsidRDefault="00D13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197823" w:rsidRDefault="00D13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ŚRODKÓW TECHNICZNYCH</w:t>
      </w:r>
    </w:p>
    <w:p w:rsidR="00197823" w:rsidRDefault="00D13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przewidzianych do realizacji zadania:</w:t>
      </w:r>
    </w:p>
    <w:p w:rsidR="00197823" w:rsidRDefault="00D13EC2" w:rsidP="00C03DC0">
      <w:pPr>
        <w:pStyle w:val="Bezodstpw"/>
        <w:jc w:val="center"/>
        <w:rPr>
          <w:rFonts w:asciiTheme="minorHAnsi" w:hAnsiTheme="minorHAnsi" w:cstheme="minorHAnsi"/>
          <w:color w:val="C9211E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potrzeby postępowania o udzielenie za</w:t>
      </w:r>
      <w:r>
        <w:rPr>
          <w:rFonts w:asciiTheme="minorHAnsi" w:hAnsiTheme="minorHAnsi" w:cstheme="minorHAnsi"/>
          <w:sz w:val="24"/>
          <w:szCs w:val="24"/>
        </w:rPr>
        <w:t xml:space="preserve">mówienia publicznego pn. </w:t>
      </w:r>
    </w:p>
    <w:p w:rsidR="00C03DC0" w:rsidRPr="00C03DC0" w:rsidRDefault="00C03DC0" w:rsidP="00C03DC0">
      <w:pPr>
        <w:jc w:val="center"/>
        <w:rPr>
          <w:color w:val="000000" w:themeColor="text1"/>
          <w:sz w:val="24"/>
          <w:szCs w:val="24"/>
        </w:rPr>
      </w:pPr>
      <w:r w:rsidRPr="000B5869">
        <w:rPr>
          <w:rFonts w:ascii="Calibri" w:hAnsi="Calibri" w:cs="Calibri"/>
          <w:color w:val="000000" w:themeColor="text1"/>
          <w:sz w:val="24"/>
          <w:szCs w:val="24"/>
        </w:rPr>
        <w:t xml:space="preserve">„Świadczenie usług w zakresie dowozu i odwozu uczniów z terenu Gminy Białogard do i z placówek oświatowych  na terenie Gminy wraz ze sprawowaniem opieki nad uczniami, </w:t>
      </w:r>
      <w:r w:rsidRPr="000B5869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w 2022 roku”. </w:t>
      </w:r>
    </w:p>
    <w:p w:rsidR="00197823" w:rsidRDefault="00D13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dysponujemy następującymi pojazdami:</w:t>
      </w:r>
    </w:p>
    <w:tbl>
      <w:tblPr>
        <w:tblW w:w="10204" w:type="dxa"/>
        <w:tblLayout w:type="fixed"/>
        <w:tblLook w:val="01E0"/>
      </w:tblPr>
      <w:tblGrid>
        <w:gridCol w:w="632"/>
        <w:gridCol w:w="1849"/>
        <w:gridCol w:w="1659"/>
        <w:gridCol w:w="1643"/>
        <w:gridCol w:w="1776"/>
        <w:gridCol w:w="2645"/>
      </w:tblGrid>
      <w:tr w:rsidR="0019782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3" w:rsidRDefault="00D13E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3" w:rsidRDefault="00D13E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pojazdu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3" w:rsidRDefault="00D13E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ostatnich badań technicznych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D13E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zawarcia polisy ubezpieczenia OC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3" w:rsidRDefault="00D13E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miejsc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3" w:rsidRDefault="00D13E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pojazdem</w:t>
            </w:r>
          </w:p>
        </w:tc>
      </w:tr>
      <w:tr w:rsidR="00197823">
        <w:trPr>
          <w:trHeight w:val="8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3" w:rsidRDefault="001978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823">
        <w:trPr>
          <w:trHeight w:val="8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823">
        <w:trPr>
          <w:trHeight w:val="8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823">
        <w:trPr>
          <w:trHeight w:val="8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823">
        <w:trPr>
          <w:trHeight w:val="8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3" w:rsidRDefault="0019782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7823" w:rsidRDefault="00197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823" w:rsidRDefault="00D13EC2">
      <w:pPr>
        <w:spacing w:after="0" w:line="240" w:lineRule="auto"/>
        <w:rPr>
          <w:rFonts w:ascii="Calibri" w:hAnsi="Calibri"/>
        </w:rPr>
      </w:pPr>
      <w:r>
        <w:rPr>
          <w:rFonts w:eastAsia="Times New Roman" w:cs="Arial"/>
          <w:b/>
          <w:sz w:val="24"/>
          <w:szCs w:val="24"/>
          <w:u w:val="single"/>
          <w:lang w:eastAsia="ar-SA"/>
        </w:rPr>
        <w:t>UWAGA:</w:t>
      </w:r>
    </w:p>
    <w:p w:rsidR="00197823" w:rsidRDefault="00D13EC2">
      <w:pPr>
        <w:widowControl w:val="0"/>
        <w:spacing w:after="0" w:line="240" w:lineRule="auto"/>
        <w:jc w:val="both"/>
        <w:rPr>
          <w:rFonts w:ascii="Calibri" w:hAnsi="Calibri"/>
        </w:rPr>
      </w:pPr>
      <w:r>
        <w:rPr>
          <w:rFonts w:eastAsia="Arial Unicode MS" w:cs="Calibri"/>
          <w:kern w:val="2"/>
          <w:sz w:val="24"/>
          <w:szCs w:val="24"/>
          <w:lang w:eastAsia="ar-SA"/>
        </w:rPr>
        <w:t xml:space="preserve">W sytuacji, gdy </w:t>
      </w:r>
      <w:r>
        <w:rPr>
          <w:rFonts w:eastAsia="Arial Unicode MS" w:cs="Calibri"/>
          <w:kern w:val="2"/>
          <w:sz w:val="24"/>
          <w:szCs w:val="24"/>
          <w:lang w:eastAsia="ar-SA"/>
        </w:rPr>
        <w:t>wykonawca polega na potencjale technicznym innych podmiotów, na zasadach określonych w art. 118 ustawy Pzp, zobowiązany jest udowodnić, iż będzie dysponował niezbędnymi zasobami w stopniu umożliwiającym należyte wykonanie zamówienia oraz oceny, czy stosune</w:t>
      </w:r>
      <w:r>
        <w:rPr>
          <w:rFonts w:eastAsia="Arial Unicode MS" w:cs="Calibri"/>
          <w:kern w:val="2"/>
          <w:sz w:val="24"/>
          <w:szCs w:val="24"/>
          <w:lang w:eastAsia="ar-SA"/>
        </w:rPr>
        <w:t>k łączący wykonawcę z tymi podmiotami gwarantuje rzeczywisty dostęp do ich zasobów oraz żąda dokumentów, które określają w szczególności:</w:t>
      </w:r>
    </w:p>
    <w:p w:rsidR="00197823" w:rsidRDefault="00D13EC2">
      <w:pPr>
        <w:tabs>
          <w:tab w:val="left" w:pos="1276"/>
          <w:tab w:val="left" w:pos="2127"/>
        </w:tabs>
        <w:spacing w:after="0" w:line="240" w:lineRule="auto"/>
        <w:ind w:left="284" w:hanging="141"/>
        <w:jc w:val="both"/>
        <w:rPr>
          <w:rFonts w:ascii="Calibri" w:hAnsi="Calibri"/>
        </w:rPr>
      </w:pPr>
      <w:r>
        <w:rPr>
          <w:sz w:val="24"/>
          <w:szCs w:val="24"/>
        </w:rPr>
        <w:t>1) zakres dostępnych wykonawcy zasobów podmiotu udostępniającego zasoby;</w:t>
      </w:r>
    </w:p>
    <w:p w:rsidR="00197823" w:rsidRDefault="00D13EC2">
      <w:pPr>
        <w:tabs>
          <w:tab w:val="left" w:pos="1276"/>
          <w:tab w:val="left" w:pos="2127"/>
        </w:tabs>
        <w:spacing w:after="0" w:line="240" w:lineRule="auto"/>
        <w:ind w:left="284" w:hanging="141"/>
        <w:jc w:val="both"/>
        <w:rPr>
          <w:rFonts w:ascii="Calibri" w:hAnsi="Calibri"/>
        </w:rPr>
      </w:pPr>
      <w:r>
        <w:rPr>
          <w:sz w:val="24"/>
          <w:szCs w:val="24"/>
        </w:rPr>
        <w:t>2) sposób i okres udostępnienia wykonawcy i w</w:t>
      </w:r>
      <w:r>
        <w:rPr>
          <w:sz w:val="24"/>
          <w:szCs w:val="24"/>
        </w:rPr>
        <w:t>ykorzystania przez niego zasobów podmiotu udostępniającego te zasoby przy wykonywaniu zamówienia;</w:t>
      </w:r>
    </w:p>
    <w:p w:rsidR="00197823" w:rsidRDefault="00D13EC2">
      <w:pPr>
        <w:tabs>
          <w:tab w:val="left" w:pos="1276"/>
          <w:tab w:val="left" w:pos="2127"/>
        </w:tabs>
        <w:spacing w:after="0" w:line="240" w:lineRule="auto"/>
        <w:ind w:left="284" w:hanging="141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czy i w jakim zakresie podmiot udostępniający zasoby, na zdolnościach którego wykonawca polega w odniesieniu do warunków udziału w postępowaniu dotyczących</w:t>
      </w:r>
      <w:r>
        <w:rPr>
          <w:rFonts w:cs="Times New Roman"/>
          <w:sz w:val="24"/>
          <w:szCs w:val="24"/>
        </w:rPr>
        <w:t xml:space="preserve"> wykształcenia, kwalifikacji zawodowych lub doświadczenia, zrealizuje usługi, których wskazane zdolności dotyczą.</w:t>
      </w:r>
    </w:p>
    <w:p w:rsidR="00197823" w:rsidRDefault="00197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823" w:rsidRDefault="00197823">
      <w:pPr>
        <w:rPr>
          <w:rFonts w:ascii="Times New Roman" w:eastAsia="Arial" w:hAnsi="Times New Roman" w:cs="Times New Roman"/>
          <w:b/>
          <w:i/>
          <w:kern w:val="2"/>
          <w:lang w:eastAsia="zh-CN" w:bidi="hi-IN"/>
        </w:rPr>
      </w:pPr>
    </w:p>
    <w:p w:rsidR="00197823" w:rsidRDefault="00D13EC2">
      <w:pPr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kern w:val="2"/>
          <w:lang w:eastAsia="zh-CN" w:bidi="hi-IN"/>
        </w:rPr>
        <w:t>UWAGA! Dokument należy wypełnić i podpisać kwalifikowanym podpisem elektronicznym lub podpisem   zaufanym lub podpisem osobistym.</w:t>
      </w:r>
    </w:p>
    <w:p w:rsidR="00197823" w:rsidRDefault="00197823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sectPr w:rsidR="00197823" w:rsidSect="00197823">
      <w:footerReference w:type="default" r:id="rId6"/>
      <w:pgSz w:w="11906" w:h="16838"/>
      <w:pgMar w:top="1247" w:right="1247" w:bottom="1134" w:left="1474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C2" w:rsidRDefault="00D13EC2" w:rsidP="00197823">
      <w:pPr>
        <w:spacing w:after="0" w:line="240" w:lineRule="auto"/>
      </w:pPr>
      <w:r>
        <w:separator/>
      </w:r>
    </w:p>
  </w:endnote>
  <w:endnote w:type="continuationSeparator" w:id="1">
    <w:p w:rsidR="00D13EC2" w:rsidRDefault="00D13EC2" w:rsidP="0019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761358"/>
      <w:docPartObj>
        <w:docPartGallery w:val="Page Numbers (Bottom of Page)"/>
        <w:docPartUnique/>
      </w:docPartObj>
    </w:sdtPr>
    <w:sdtContent>
      <w:p w:rsidR="00197823" w:rsidRDefault="00197823">
        <w:pPr>
          <w:pStyle w:val="Footer"/>
          <w:jc w:val="center"/>
        </w:pPr>
        <w:r>
          <w:fldChar w:fldCharType="begin"/>
        </w:r>
        <w:r w:rsidR="00D13EC2">
          <w:instrText>PAGE</w:instrText>
        </w:r>
        <w:r>
          <w:fldChar w:fldCharType="separate"/>
        </w:r>
        <w:r w:rsidR="00C03DC0">
          <w:rPr>
            <w:noProof/>
          </w:rPr>
          <w:t>1</w:t>
        </w:r>
        <w:r>
          <w:fldChar w:fldCharType="end"/>
        </w:r>
      </w:p>
    </w:sdtContent>
  </w:sdt>
  <w:p w:rsidR="00197823" w:rsidRDefault="00197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C2" w:rsidRDefault="00D13EC2" w:rsidP="00197823">
      <w:pPr>
        <w:spacing w:after="0" w:line="240" w:lineRule="auto"/>
      </w:pPr>
      <w:r>
        <w:separator/>
      </w:r>
    </w:p>
  </w:footnote>
  <w:footnote w:type="continuationSeparator" w:id="1">
    <w:p w:rsidR="00D13EC2" w:rsidRDefault="00D13EC2" w:rsidP="00197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823"/>
    <w:rsid w:val="00197823"/>
    <w:rsid w:val="00C03DC0"/>
    <w:rsid w:val="00D1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FB22CD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FB22C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FB22CD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104ED"/>
  </w:style>
  <w:style w:type="character" w:customStyle="1" w:styleId="NagwekZnak">
    <w:name w:val="Nagłówek Znak"/>
    <w:basedOn w:val="Domylnaczcionkaakapitu"/>
    <w:link w:val="Nagwek"/>
    <w:semiHidden/>
    <w:qFormat/>
    <w:rsid w:val="00624E5D"/>
    <w:rPr>
      <w:rFonts w:ascii="Times New Roman" w:eastAsia="Times New Roman" w:hAnsi="Times New Roman" w:cs="Times New Roman"/>
      <w:lang w:bidi="pl-PL"/>
    </w:rPr>
  </w:style>
  <w:style w:type="character" w:customStyle="1" w:styleId="FontStyle65">
    <w:name w:val="Font Style65"/>
    <w:basedOn w:val="Domylnaczcionkaakapitu"/>
    <w:uiPriority w:val="99"/>
    <w:qFormat/>
    <w:rsid w:val="00624E5D"/>
    <w:rPr>
      <w:rFonts w:ascii="Arial" w:hAnsi="Arial" w:cs="Arial"/>
      <w:sz w:val="16"/>
      <w:szCs w:val="16"/>
    </w:rPr>
  </w:style>
  <w:style w:type="character" w:customStyle="1" w:styleId="Zakotwiczenieprzypisudolnego">
    <w:name w:val="Zakotwiczenie przypisu dolnego"/>
    <w:rsid w:val="00642938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C6575E"/>
    <w:rPr>
      <w:vertAlign w:val="superscript"/>
    </w:rPr>
  </w:style>
  <w:style w:type="character" w:customStyle="1" w:styleId="text">
    <w:name w:val="text"/>
    <w:basedOn w:val="Domylnaczcionkaakapitu"/>
    <w:qFormat/>
    <w:rsid w:val="00C6575E"/>
  </w:style>
  <w:style w:type="character" w:customStyle="1" w:styleId="StopkaZnak">
    <w:name w:val="Stopka Znak"/>
    <w:basedOn w:val="Domylnaczcionkaakapitu"/>
    <w:link w:val="Footer"/>
    <w:uiPriority w:val="99"/>
    <w:qFormat/>
    <w:rsid w:val="00DE0173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80313B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0313B"/>
  </w:style>
  <w:style w:type="character" w:customStyle="1" w:styleId="ng-binding">
    <w:name w:val="ng-binding"/>
    <w:basedOn w:val="Domylnaczcionkaakapitu"/>
    <w:qFormat/>
    <w:rsid w:val="005F0C7F"/>
  </w:style>
  <w:style w:type="character" w:customStyle="1" w:styleId="ng-scope">
    <w:name w:val="ng-scope"/>
    <w:basedOn w:val="Domylnaczcionkaakapitu"/>
    <w:qFormat/>
    <w:rsid w:val="005F0C7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029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0294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0294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9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1978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0104ED"/>
    <w:pPr>
      <w:spacing w:after="120"/>
    </w:pPr>
  </w:style>
  <w:style w:type="paragraph" w:styleId="Lista">
    <w:name w:val="List"/>
    <w:basedOn w:val="Tekstpodstawowy"/>
    <w:rsid w:val="00642938"/>
    <w:rPr>
      <w:rFonts w:cs="Arial"/>
    </w:rPr>
  </w:style>
  <w:style w:type="paragraph" w:customStyle="1" w:styleId="Caption">
    <w:name w:val="Caption"/>
    <w:basedOn w:val="Normalny"/>
    <w:qFormat/>
    <w:rsid w:val="00642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4293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42938"/>
  </w:style>
  <w:style w:type="paragraph" w:customStyle="1" w:styleId="Header">
    <w:name w:val="Header"/>
    <w:basedOn w:val="Normalny"/>
    <w:next w:val="Tekstpodstawowy"/>
    <w:link w:val="NagwekZnak"/>
    <w:semiHidden/>
    <w:unhideWhenUsed/>
    <w:rsid w:val="00624E5D"/>
    <w:pPr>
      <w:widowControl w:val="0"/>
      <w:tabs>
        <w:tab w:val="center" w:pos="4536"/>
        <w:tab w:val="right" w:pos="9072"/>
      </w:tabs>
      <w:spacing w:after="0" w:line="300" w:lineRule="auto"/>
      <w:ind w:left="480" w:hanging="500"/>
    </w:pPr>
    <w:rPr>
      <w:rFonts w:ascii="Times New Roman" w:eastAsia="Times New Roman" w:hAnsi="Times New Roman" w:cs="Times New Roman"/>
      <w:lang w:bidi="pl-PL"/>
    </w:rPr>
  </w:style>
  <w:style w:type="paragraph" w:customStyle="1" w:styleId="Style17">
    <w:name w:val="Style17"/>
    <w:basedOn w:val="Normalny"/>
    <w:uiPriority w:val="99"/>
    <w:qFormat/>
    <w:rsid w:val="00FB22CD"/>
    <w:pPr>
      <w:widowControl w:val="0"/>
      <w:spacing w:after="0" w:line="240" w:lineRule="exact"/>
      <w:ind w:hanging="365"/>
      <w:jc w:val="both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2CD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FB2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FB2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FB22CD"/>
    <w:rPr>
      <w:rFonts w:ascii="Arial" w:eastAsia="Times New Roman" w:hAnsi="Arial" w:cs="Arial"/>
      <w:color w:val="000000"/>
      <w:sz w:val="24"/>
      <w:szCs w:val="24"/>
    </w:rPr>
  </w:style>
  <w:style w:type="paragraph" w:customStyle="1" w:styleId="WW-Domylnie1">
    <w:name w:val="WW-Domyślnie1"/>
    <w:qFormat/>
    <w:rsid w:val="00624E5D"/>
    <w:pPr>
      <w:snapToGrid w:val="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qFormat/>
    <w:rsid w:val="00C6575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DE0173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ooter">
    <w:name w:val="Footer"/>
    <w:basedOn w:val="Normalny"/>
    <w:link w:val="StopkaZnak"/>
    <w:uiPriority w:val="99"/>
    <w:unhideWhenUsed/>
    <w:rsid w:val="00DE017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kt">
    <w:name w:val="pkt"/>
    <w:basedOn w:val="Normalny"/>
    <w:qFormat/>
    <w:rsid w:val="0080313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13B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0313B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0294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029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94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kwasilewska</cp:lastModifiedBy>
  <cp:revision>2</cp:revision>
  <cp:lastPrinted>2020-10-14T05:47:00Z</cp:lastPrinted>
  <dcterms:created xsi:type="dcterms:W3CDTF">2021-12-21T11:01:00Z</dcterms:created>
  <dcterms:modified xsi:type="dcterms:W3CDTF">2021-12-21T11:01:00Z</dcterms:modified>
  <dc:language>pl-PL</dc:language>
</cp:coreProperties>
</file>